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A1A" w:rsidRDefault="00580DC8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Kenwood TS-850 to </w:t>
      </w:r>
      <w:proofErr w:type="spellStart"/>
      <w:r>
        <w:rPr>
          <w:sz w:val="36"/>
          <w:szCs w:val="36"/>
          <w:lang w:val="en-US"/>
        </w:rPr>
        <w:t>SteppIR</w:t>
      </w:r>
      <w:proofErr w:type="spellEnd"/>
      <w:r>
        <w:rPr>
          <w:sz w:val="36"/>
          <w:szCs w:val="36"/>
          <w:lang w:val="en-US"/>
        </w:rPr>
        <w:t xml:space="preserve"> SDA interface door PA0GJV</w:t>
      </w:r>
    </w:p>
    <w:p w:rsidR="00580DC8" w:rsidRPr="00580DC8" w:rsidRDefault="00580DC8">
      <w:pPr>
        <w:rPr>
          <w:sz w:val="36"/>
          <w:szCs w:val="36"/>
          <w:lang w:val="en-US"/>
        </w:rPr>
      </w:pPr>
      <w:r w:rsidRPr="00580DC8">
        <w:rPr>
          <w:sz w:val="36"/>
          <w:szCs w:val="36"/>
          <w:lang w:val="en-US"/>
        </w:rPr>
        <w:drawing>
          <wp:inline distT="0" distB="0" distL="0" distR="0">
            <wp:extent cx="5760720" cy="3555705"/>
            <wp:effectExtent l="19050" t="0" r="0" b="0"/>
            <wp:docPr id="2" name="Afbeelding 1" descr="http://www.verontwente.nl/assets/ts850tosteppirinterf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erontwente.nl/assets/ts850tosteppirinterfa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55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0DC8" w:rsidRPr="00580DC8" w:rsidSect="004E4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80DC8"/>
    <w:rsid w:val="000D4153"/>
    <w:rsid w:val="001C5BF1"/>
    <w:rsid w:val="004D649C"/>
    <w:rsid w:val="004E4A1A"/>
    <w:rsid w:val="00580DC8"/>
    <w:rsid w:val="00794449"/>
    <w:rsid w:val="00AB5592"/>
    <w:rsid w:val="00B442F7"/>
    <w:rsid w:val="00C93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E4A1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80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80D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Willy</dc:creator>
  <cp:lastModifiedBy>Willy</cp:lastModifiedBy>
  <cp:revision>1</cp:revision>
  <dcterms:created xsi:type="dcterms:W3CDTF">2015-12-16T08:51:00Z</dcterms:created>
  <dcterms:modified xsi:type="dcterms:W3CDTF">2015-12-16T08:54:00Z</dcterms:modified>
</cp:coreProperties>
</file>