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325C" w14:textId="59DE7DB1"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 xml:space="preserve">Voor de </w:t>
      </w:r>
      <w:r w:rsidRPr="00F85BC1">
        <w:rPr>
          <w:rFonts w:ascii="Arial" w:eastAsia="Times New Roman" w:hAnsi="Arial" w:cs="Arial"/>
          <w:color w:val="000000"/>
          <w:kern w:val="0"/>
          <w:sz w:val="22"/>
          <w:szCs w:val="22"/>
          <w:lang w:eastAsia="nl-NL"/>
          <w14:ligatures w14:val="none"/>
        </w:rPr>
        <w:t>geïnteresseerde</w:t>
      </w:r>
      <w:r>
        <w:rPr>
          <w:rFonts w:ascii="Arial" w:eastAsia="Times New Roman" w:hAnsi="Arial" w:cs="Arial"/>
          <w:color w:val="000000"/>
          <w:kern w:val="0"/>
          <w:sz w:val="22"/>
          <w:szCs w:val="22"/>
          <w:lang w:eastAsia="nl-NL"/>
          <w14:ligatures w14:val="none"/>
        </w:rPr>
        <w:t xml:space="preserve">, </w:t>
      </w:r>
      <w:r w:rsidRPr="00F85BC1">
        <w:rPr>
          <w:rFonts w:ascii="Arial" w:eastAsia="Times New Roman" w:hAnsi="Arial" w:cs="Arial"/>
          <w:color w:val="000000"/>
          <w:kern w:val="0"/>
          <w:sz w:val="22"/>
          <w:szCs w:val="22"/>
          <w:lang w:eastAsia="nl-NL"/>
          <w14:ligatures w14:val="none"/>
        </w:rPr>
        <w:t>hierbij een voorbeeld bezwaar brief voor de "Pakketwijziging 2023-1 Nationaal Frequentieplan 2014</w:t>
      </w:r>
      <w:proofErr w:type="gramStart"/>
      <w:r w:rsidRPr="00F85BC1">
        <w:rPr>
          <w:rFonts w:ascii="Arial" w:eastAsia="Times New Roman" w:hAnsi="Arial" w:cs="Arial"/>
          <w:color w:val="000000"/>
          <w:kern w:val="0"/>
          <w:sz w:val="22"/>
          <w:szCs w:val="22"/>
          <w:lang w:eastAsia="nl-NL"/>
          <w14:ligatures w14:val="none"/>
        </w:rPr>
        <w:t>" .</w:t>
      </w:r>
      <w:proofErr w:type="gramEnd"/>
      <w:r w:rsidRPr="00F85BC1">
        <w:rPr>
          <w:rFonts w:ascii="Arial" w:eastAsia="Times New Roman" w:hAnsi="Arial" w:cs="Arial"/>
          <w:color w:val="000000"/>
          <w:kern w:val="0"/>
          <w:sz w:val="22"/>
          <w:szCs w:val="22"/>
          <w:lang w:eastAsia="nl-NL"/>
          <w14:ligatures w14:val="none"/>
        </w:rPr>
        <w:t>  </w:t>
      </w:r>
    </w:p>
    <w:p w14:paraId="76A4CA1C"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2AEA9A72" w14:textId="68F794F3"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 xml:space="preserve">Maak een </w:t>
      </w:r>
      <w:r w:rsidRPr="00F85BC1">
        <w:rPr>
          <w:rFonts w:ascii="Arial" w:eastAsia="Times New Roman" w:hAnsi="Arial" w:cs="Arial"/>
          <w:color w:val="000000"/>
          <w:kern w:val="0"/>
          <w:sz w:val="22"/>
          <w:szCs w:val="22"/>
          <w:lang w:eastAsia="nl-NL"/>
          <w14:ligatures w14:val="none"/>
        </w:rPr>
        <w:t>kopie</w:t>
      </w:r>
      <w:r w:rsidRPr="00F85BC1">
        <w:rPr>
          <w:rFonts w:ascii="Arial" w:eastAsia="Times New Roman" w:hAnsi="Arial" w:cs="Arial"/>
          <w:color w:val="000000"/>
          <w:kern w:val="0"/>
          <w:sz w:val="22"/>
          <w:szCs w:val="22"/>
          <w:lang w:eastAsia="nl-NL"/>
          <w14:ligatures w14:val="none"/>
        </w:rPr>
        <w:t xml:space="preserve">, vul deze in, sla deze op als PDF en dien die in via: </w:t>
      </w:r>
      <w:hyperlink r:id="rId4" w:history="1">
        <w:r w:rsidRPr="00F85BC1">
          <w:rPr>
            <w:rFonts w:ascii="Arial" w:eastAsia="Times New Roman" w:hAnsi="Arial" w:cs="Arial"/>
            <w:color w:val="1155CC"/>
            <w:kern w:val="0"/>
            <w:sz w:val="22"/>
            <w:szCs w:val="22"/>
            <w:u w:val="single"/>
            <w:lang w:eastAsia="nl-NL"/>
            <w14:ligatures w14:val="none"/>
          </w:rPr>
          <w:t>https://www.internetconsultatie.nl/pakketwijziging_2023_1_nationaal_frequentieplan_2014/reageren/2</w:t>
        </w:r>
      </w:hyperlink>
      <w:r w:rsidRPr="00F85BC1">
        <w:rPr>
          <w:rFonts w:ascii="Arial" w:eastAsia="Times New Roman" w:hAnsi="Arial" w:cs="Arial"/>
          <w:color w:val="000000"/>
          <w:kern w:val="0"/>
          <w:sz w:val="22"/>
          <w:szCs w:val="22"/>
          <w:lang w:eastAsia="nl-NL"/>
          <w14:ligatures w14:val="none"/>
        </w:rPr>
        <w:t> </w:t>
      </w:r>
    </w:p>
    <w:p w14:paraId="0533CE13"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2F756D65"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Succes. </w:t>
      </w:r>
    </w:p>
    <w:p w14:paraId="46F281E6"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606E35F6"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w:t>
      </w:r>
    </w:p>
    <w:p w14:paraId="7F18FD4C"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7CBA5221"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&lt;PLAATS&gt; &lt;DATUM&gt;</w:t>
      </w:r>
    </w:p>
    <w:p w14:paraId="12EDB00E"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4387CA80"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Geachte heer/mevrouw,</w:t>
      </w:r>
    </w:p>
    <w:p w14:paraId="4B7059EE"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3036D99A"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 xml:space="preserve">Middels dit schrijven wil ik, &lt;VOOR EN ACHTERNAAM&gt; radiozendamateur met registratie onder </w:t>
      </w:r>
      <w:proofErr w:type="spellStart"/>
      <w:r w:rsidRPr="00F85BC1">
        <w:rPr>
          <w:rFonts w:ascii="Arial" w:eastAsia="Times New Roman" w:hAnsi="Arial" w:cs="Arial"/>
          <w:color w:val="000000"/>
          <w:kern w:val="0"/>
          <w:sz w:val="22"/>
          <w:szCs w:val="22"/>
          <w:lang w:eastAsia="nl-NL"/>
          <w14:ligatures w14:val="none"/>
        </w:rPr>
        <w:t>callsign</w:t>
      </w:r>
      <w:proofErr w:type="spellEnd"/>
      <w:r w:rsidRPr="00F85BC1">
        <w:rPr>
          <w:rFonts w:ascii="Arial" w:eastAsia="Times New Roman" w:hAnsi="Arial" w:cs="Arial"/>
          <w:color w:val="000000"/>
          <w:kern w:val="0"/>
          <w:sz w:val="22"/>
          <w:szCs w:val="22"/>
          <w:lang w:eastAsia="nl-NL"/>
          <w14:ligatures w14:val="none"/>
        </w:rPr>
        <w:t xml:space="preserve"> &lt;UWCALL</w:t>
      </w:r>
      <w:proofErr w:type="gramStart"/>
      <w:r w:rsidRPr="00F85BC1">
        <w:rPr>
          <w:rFonts w:ascii="Arial" w:eastAsia="Times New Roman" w:hAnsi="Arial" w:cs="Arial"/>
          <w:color w:val="000000"/>
          <w:kern w:val="0"/>
          <w:sz w:val="22"/>
          <w:szCs w:val="22"/>
          <w:lang w:eastAsia="nl-NL"/>
          <w14:ligatures w14:val="none"/>
        </w:rPr>
        <w:t>&gt;,  bezwaar</w:t>
      </w:r>
      <w:proofErr w:type="gramEnd"/>
      <w:r w:rsidRPr="00F85BC1">
        <w:rPr>
          <w:rFonts w:ascii="Arial" w:eastAsia="Times New Roman" w:hAnsi="Arial" w:cs="Arial"/>
          <w:color w:val="000000"/>
          <w:kern w:val="0"/>
          <w:sz w:val="22"/>
          <w:szCs w:val="22"/>
          <w:lang w:eastAsia="nl-NL"/>
          <w14:ligatures w14:val="none"/>
        </w:rPr>
        <w:t xml:space="preserve"> maken tegen uw voornemens op de 70 cm band (430 tot 440 MHz) wijzigen door te voeren, zoals beschreven in uw Consultatie met als titel  </w:t>
      </w:r>
    </w:p>
    <w:p w14:paraId="4346B021" w14:textId="6AEA63C9"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b/>
          <w:bCs/>
          <w:color w:val="000000"/>
          <w:kern w:val="0"/>
          <w:sz w:val="22"/>
          <w:szCs w:val="22"/>
          <w:lang w:eastAsia="nl-NL"/>
          <w14:ligatures w14:val="none"/>
        </w:rPr>
        <w:t xml:space="preserve">"Pakketwijziging 2023-1 Nationaal Frequentieplan 2014" </w:t>
      </w:r>
      <w:r w:rsidRPr="00F85BC1">
        <w:rPr>
          <w:rFonts w:ascii="Arial" w:eastAsia="Times New Roman" w:hAnsi="Arial" w:cs="Arial"/>
          <w:i/>
          <w:iCs/>
          <w:color w:val="000000"/>
          <w:kern w:val="0"/>
          <w:sz w:val="22"/>
          <w:szCs w:val="22"/>
          <w:lang w:eastAsia="nl-NL"/>
          <w14:ligatures w14:val="none"/>
        </w:rPr>
        <w:t>(https://www.internetconsultatie.nl/pakketwijziging_2023_1_nationaal_frequentieplan_2014/b1</w:t>
      </w:r>
      <w:r w:rsidRPr="00F85BC1">
        <w:rPr>
          <w:rFonts w:ascii="Arial" w:eastAsia="Times New Roman" w:hAnsi="Arial" w:cs="Arial"/>
          <w:i/>
          <w:iCs/>
          <w:color w:val="000000"/>
          <w:kern w:val="0"/>
          <w:sz w:val="22"/>
          <w:szCs w:val="22"/>
          <w:lang w:eastAsia="nl-NL"/>
          <w14:ligatures w14:val="none"/>
        </w:rPr>
        <w:t>)</w:t>
      </w:r>
      <w:r w:rsidRPr="00F85BC1">
        <w:rPr>
          <w:rFonts w:ascii="Arial" w:eastAsia="Times New Roman" w:hAnsi="Arial" w:cs="Arial"/>
          <w:color w:val="000000"/>
          <w:kern w:val="0"/>
          <w:sz w:val="22"/>
          <w:szCs w:val="22"/>
          <w:lang w:eastAsia="nl-NL"/>
          <w14:ligatures w14:val="none"/>
        </w:rPr>
        <w:t>, voor</w:t>
      </w:r>
      <w:r w:rsidRPr="00F85BC1">
        <w:rPr>
          <w:rFonts w:ascii="Arial" w:eastAsia="Times New Roman" w:hAnsi="Arial" w:cs="Arial"/>
          <w:color w:val="000000"/>
          <w:kern w:val="0"/>
          <w:sz w:val="22"/>
          <w:szCs w:val="22"/>
          <w:lang w:eastAsia="nl-NL"/>
          <w14:ligatures w14:val="none"/>
        </w:rPr>
        <w:t xml:space="preserve"> het toestaan van korte-afstandscommunicatie op Non-Interferentie-Basis (NIB) op de </w:t>
      </w:r>
      <w:proofErr w:type="gramStart"/>
      <w:r w:rsidRPr="00F85BC1">
        <w:rPr>
          <w:rFonts w:ascii="Arial" w:eastAsia="Times New Roman" w:hAnsi="Arial" w:cs="Arial"/>
          <w:color w:val="000000"/>
          <w:kern w:val="0"/>
          <w:sz w:val="22"/>
          <w:szCs w:val="22"/>
          <w:lang w:eastAsia="nl-NL"/>
          <w14:ligatures w14:val="none"/>
        </w:rPr>
        <w:t>segmenten :</w:t>
      </w:r>
      <w:proofErr w:type="gramEnd"/>
      <w:r w:rsidRPr="00F85BC1">
        <w:rPr>
          <w:rFonts w:ascii="Arial" w:eastAsia="Times New Roman" w:hAnsi="Arial" w:cs="Arial"/>
          <w:color w:val="000000"/>
          <w:kern w:val="0"/>
          <w:sz w:val="22"/>
          <w:szCs w:val="22"/>
          <w:lang w:eastAsia="nl-NL"/>
          <w14:ligatures w14:val="none"/>
        </w:rPr>
        <w:t xml:space="preserve"> 430-432MHz, 436-438MHz &amp; 438-440MHz. Dit wordt in het voorstel beschreven </w:t>
      </w:r>
      <w:proofErr w:type="gramStart"/>
      <w:r w:rsidRPr="00F85BC1">
        <w:rPr>
          <w:rFonts w:ascii="Arial" w:eastAsia="Times New Roman" w:hAnsi="Arial" w:cs="Arial"/>
          <w:color w:val="000000"/>
          <w:kern w:val="0"/>
          <w:sz w:val="22"/>
          <w:szCs w:val="22"/>
          <w:lang w:eastAsia="nl-NL"/>
          <w14:ligatures w14:val="none"/>
        </w:rPr>
        <w:t>als :</w:t>
      </w:r>
      <w:proofErr w:type="gramEnd"/>
      <w:r w:rsidRPr="00F85BC1">
        <w:rPr>
          <w:rFonts w:ascii="Arial" w:eastAsia="Times New Roman" w:hAnsi="Arial" w:cs="Arial"/>
          <w:color w:val="000000"/>
          <w:kern w:val="0"/>
          <w:sz w:val="22"/>
          <w:szCs w:val="22"/>
          <w:lang w:eastAsia="nl-NL"/>
          <w14:ligatures w14:val="none"/>
        </w:rPr>
        <w:t>  Mobiele communicatie, korte afstand apparatuur zonder vergunning, onder voorwaarden. </w:t>
      </w:r>
    </w:p>
    <w:p w14:paraId="09DFAAE6"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64ABE2EA"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Als motivatie wordt in het document “[Ontwerp]Besluit van de Minister van Economische Zaken en Klimaat”  aangegeven : </w:t>
      </w:r>
    </w:p>
    <w:p w14:paraId="312D0F0A"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28A6B8EB" w14:textId="77777777" w:rsidR="00F85BC1" w:rsidRPr="00F85BC1" w:rsidRDefault="00F85BC1" w:rsidP="00F85BC1">
      <w:pPr>
        <w:ind w:left="720"/>
        <w:rPr>
          <w:rFonts w:ascii="Times New Roman" w:eastAsia="Times New Roman" w:hAnsi="Times New Roman" w:cs="Times New Roman"/>
          <w:color w:val="000000"/>
          <w:kern w:val="0"/>
          <w:lang w:eastAsia="nl-NL"/>
          <w14:ligatures w14:val="none"/>
        </w:rPr>
      </w:pPr>
      <w:r w:rsidRPr="00F85BC1">
        <w:rPr>
          <w:rFonts w:ascii="Arial" w:eastAsia="Times New Roman" w:hAnsi="Arial" w:cs="Arial"/>
          <w:i/>
          <w:iCs/>
          <w:color w:val="000000"/>
          <w:kern w:val="0"/>
          <w:sz w:val="22"/>
          <w:szCs w:val="22"/>
          <w:lang w:eastAsia="nl-NL"/>
          <w14:ligatures w14:val="none"/>
        </w:rPr>
        <w:t>Wijziging onder U, SRD-besluit in het bereik 430 tot 440 MHz</w:t>
      </w:r>
    </w:p>
    <w:p w14:paraId="1F10D163" w14:textId="77777777" w:rsidR="00F85BC1" w:rsidRPr="00F85BC1" w:rsidRDefault="00F85BC1" w:rsidP="00F85BC1">
      <w:pPr>
        <w:ind w:left="720"/>
        <w:rPr>
          <w:rFonts w:ascii="Times New Roman" w:eastAsia="Times New Roman" w:hAnsi="Times New Roman" w:cs="Times New Roman"/>
          <w:color w:val="000000"/>
          <w:kern w:val="0"/>
          <w:lang w:eastAsia="nl-NL"/>
          <w14:ligatures w14:val="none"/>
        </w:rPr>
      </w:pPr>
      <w:r w:rsidRPr="00F85BC1">
        <w:rPr>
          <w:rFonts w:ascii="Arial" w:eastAsia="Times New Roman" w:hAnsi="Arial" w:cs="Arial"/>
          <w:i/>
          <w:iCs/>
          <w:color w:val="000000"/>
          <w:kern w:val="0"/>
          <w:sz w:val="22"/>
          <w:szCs w:val="22"/>
          <w:lang w:eastAsia="nl-NL"/>
          <w14:ligatures w14:val="none"/>
        </w:rPr>
        <w:t> </w:t>
      </w:r>
    </w:p>
    <w:p w14:paraId="633D776A" w14:textId="6662B172" w:rsidR="00F85BC1" w:rsidRPr="00F85BC1" w:rsidRDefault="00F85BC1" w:rsidP="00F85BC1">
      <w:pPr>
        <w:ind w:left="720"/>
        <w:rPr>
          <w:rFonts w:ascii="Times New Roman" w:eastAsia="Times New Roman" w:hAnsi="Times New Roman" w:cs="Times New Roman"/>
          <w:color w:val="000000"/>
          <w:kern w:val="0"/>
          <w:lang w:eastAsia="nl-NL"/>
          <w14:ligatures w14:val="none"/>
        </w:rPr>
      </w:pPr>
      <w:r w:rsidRPr="00F85BC1">
        <w:rPr>
          <w:rFonts w:ascii="Arial" w:eastAsia="Times New Roman" w:hAnsi="Arial" w:cs="Arial"/>
          <w:i/>
          <w:iCs/>
          <w:color w:val="000000"/>
          <w:kern w:val="0"/>
          <w:sz w:val="22"/>
          <w:szCs w:val="22"/>
          <w:lang w:eastAsia="nl-NL"/>
          <w14:ligatures w14:val="none"/>
        </w:rPr>
        <w:t>Met deze wijziging wordt invulling gegeven aan de bepalingen van het uitvoeringsbesluit van de Europese Commissie. De delen van het frequentiespectrum lopende van- 430 tot 432 MHz, 436 tot 438 en 438 tot 440 MHz worden op tertiaire basis en onder voorwaarden zoals opgenomen in de Regeling ook opengesteld voor het gebruik van apparatuur voor verzameling van medische gegevens en voor delen van de band voor niet-specifieke korte</w:t>
      </w:r>
      <w:r>
        <w:rPr>
          <w:rFonts w:ascii="Arial" w:eastAsia="Times New Roman" w:hAnsi="Arial" w:cs="Arial"/>
          <w:i/>
          <w:iCs/>
          <w:color w:val="000000"/>
          <w:kern w:val="0"/>
          <w:sz w:val="22"/>
          <w:szCs w:val="22"/>
          <w:lang w:eastAsia="nl-NL"/>
          <w14:ligatures w14:val="none"/>
        </w:rPr>
        <w:t xml:space="preserve"> </w:t>
      </w:r>
      <w:r w:rsidRPr="00F85BC1">
        <w:rPr>
          <w:rFonts w:ascii="Arial" w:eastAsia="Times New Roman" w:hAnsi="Arial" w:cs="Arial"/>
          <w:i/>
          <w:iCs/>
          <w:color w:val="000000"/>
          <w:kern w:val="0"/>
          <w:sz w:val="22"/>
          <w:szCs w:val="22"/>
          <w:lang w:eastAsia="nl-NL"/>
          <w14:ligatures w14:val="none"/>
        </w:rPr>
        <w:t>afstand</w:t>
      </w:r>
      <w:r>
        <w:rPr>
          <w:rFonts w:ascii="Arial" w:eastAsia="Times New Roman" w:hAnsi="Arial" w:cs="Arial"/>
          <w:i/>
          <w:iCs/>
          <w:color w:val="000000"/>
          <w:kern w:val="0"/>
          <w:sz w:val="22"/>
          <w:szCs w:val="22"/>
          <w:lang w:eastAsia="nl-NL"/>
          <w14:ligatures w14:val="none"/>
        </w:rPr>
        <w:t xml:space="preserve"> </w:t>
      </w:r>
      <w:r w:rsidRPr="00F85BC1">
        <w:rPr>
          <w:rFonts w:ascii="Arial" w:eastAsia="Times New Roman" w:hAnsi="Arial" w:cs="Arial"/>
          <w:i/>
          <w:iCs/>
          <w:color w:val="000000"/>
          <w:kern w:val="0"/>
          <w:sz w:val="22"/>
          <w:szCs w:val="22"/>
          <w:lang w:eastAsia="nl-NL"/>
          <w14:ligatures w14:val="none"/>
        </w:rPr>
        <w:t>apparatuur. Dit geldt alleen voor draadloze medische toepassingen voor capsule-endoscopie met een ultra-laag vermogen.</w:t>
      </w:r>
    </w:p>
    <w:p w14:paraId="481AFD0B" w14:textId="77777777" w:rsidR="00F85BC1" w:rsidRPr="00F85BC1" w:rsidRDefault="00F85BC1" w:rsidP="00F85BC1">
      <w:pPr>
        <w:spacing w:after="240"/>
        <w:rPr>
          <w:rFonts w:ascii="Times New Roman" w:eastAsia="Times New Roman" w:hAnsi="Times New Roman" w:cs="Times New Roman"/>
          <w:color w:val="000000"/>
          <w:kern w:val="0"/>
          <w:lang w:eastAsia="nl-NL"/>
          <w14:ligatures w14:val="none"/>
        </w:rPr>
      </w:pPr>
    </w:p>
    <w:p w14:paraId="4E6A592D" w14:textId="3AC49FCC"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 xml:space="preserve">Door deze op handen zijnde wijziging van het frequentieplan is, op basis van eerder opgedane ervaring </w:t>
      </w:r>
      <w:r w:rsidRPr="00F85BC1">
        <w:rPr>
          <w:rFonts w:ascii="Arial" w:eastAsia="Times New Roman" w:hAnsi="Arial" w:cs="Arial"/>
          <w:b/>
          <w:bCs/>
          <w:i/>
          <w:iCs/>
          <w:color w:val="000000"/>
          <w:kern w:val="0"/>
          <w:sz w:val="22"/>
          <w:szCs w:val="22"/>
          <w:lang w:eastAsia="nl-NL"/>
          <w14:ligatures w14:val="none"/>
        </w:rPr>
        <w:t>#1</w:t>
      </w:r>
      <w:r w:rsidRPr="00F85BC1">
        <w:rPr>
          <w:rFonts w:ascii="Arial" w:eastAsia="Times New Roman" w:hAnsi="Arial" w:cs="Arial"/>
          <w:color w:val="000000"/>
          <w:kern w:val="0"/>
          <w:sz w:val="22"/>
          <w:szCs w:val="22"/>
          <w:lang w:eastAsia="nl-NL"/>
          <w14:ligatures w14:val="none"/>
        </w:rPr>
        <w:t>, de kans groot dat het gehele frequentiegebied van 430 tot 440 MHz onbruikbaar wordt voor radio-experimenten als gevolg van deze toepassingen op Non-Interferentie-Basis. Dit kunnen wij als radioamateurs niet accepteren. Daarom willen wij als amateurdienst bescherming tegen NIB-toepassingen in het volledige primaire deel. Dit geldt in het bijzonder voor de weak-signal- &amp; baken-banden (432 – 433 MHz) en de satellietcommunicati</w:t>
      </w:r>
      <w:r>
        <w:rPr>
          <w:rFonts w:ascii="Arial" w:eastAsia="Times New Roman" w:hAnsi="Arial" w:cs="Arial"/>
          <w:color w:val="000000"/>
          <w:kern w:val="0"/>
          <w:sz w:val="22"/>
          <w:szCs w:val="22"/>
          <w:lang w:eastAsia="nl-NL"/>
          <w14:ligatures w14:val="none"/>
        </w:rPr>
        <w:t>e</w:t>
      </w:r>
      <w:r w:rsidRPr="00F85BC1">
        <w:rPr>
          <w:rFonts w:ascii="Arial" w:eastAsia="Times New Roman" w:hAnsi="Arial" w:cs="Arial"/>
          <w:color w:val="000000"/>
          <w:kern w:val="0"/>
          <w:sz w:val="22"/>
          <w:szCs w:val="22"/>
          <w:lang w:eastAsia="nl-NL"/>
          <w14:ligatures w14:val="none"/>
        </w:rPr>
        <w:t xml:space="preserve"> banden (435 – 436 MHz). Dit moet duidelijk tot uiting komen in het frequentieplan en we eisen dan ook dat bij gemelde overtredingen zal worden gehandhaafd. </w:t>
      </w:r>
    </w:p>
    <w:p w14:paraId="60EBE671"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54F467BF" w14:textId="79C7D393"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 xml:space="preserve">De 70cm band is wereldwijd door radiozendamateurs in gebruik en hebben veel radiozendamateurs, verenigingen en stichtingen zoals </w:t>
      </w:r>
      <w:proofErr w:type="spellStart"/>
      <w:r w:rsidRPr="00F85BC1">
        <w:rPr>
          <w:rFonts w:ascii="Arial" w:eastAsia="Times New Roman" w:hAnsi="Arial" w:cs="Arial"/>
          <w:color w:val="000000"/>
          <w:kern w:val="0"/>
          <w:sz w:val="22"/>
          <w:szCs w:val="22"/>
          <w:lang w:eastAsia="nl-NL"/>
          <w14:ligatures w14:val="none"/>
        </w:rPr>
        <w:t>Camras</w:t>
      </w:r>
      <w:proofErr w:type="spellEnd"/>
      <w:r w:rsidRPr="00F85BC1">
        <w:rPr>
          <w:rFonts w:ascii="Arial" w:eastAsia="Times New Roman" w:hAnsi="Arial" w:cs="Arial"/>
          <w:color w:val="000000"/>
          <w:kern w:val="0"/>
          <w:sz w:val="22"/>
          <w:szCs w:val="22"/>
          <w:lang w:eastAsia="nl-NL"/>
          <w14:ligatures w14:val="none"/>
        </w:rPr>
        <w:t xml:space="preserve">, </w:t>
      </w:r>
      <w:proofErr w:type="spellStart"/>
      <w:r w:rsidRPr="00F85BC1">
        <w:rPr>
          <w:rFonts w:ascii="Arial" w:eastAsia="Times New Roman" w:hAnsi="Arial" w:cs="Arial"/>
          <w:color w:val="000000"/>
          <w:kern w:val="0"/>
          <w:sz w:val="22"/>
          <w:szCs w:val="22"/>
          <w:lang w:eastAsia="nl-NL"/>
          <w14:ligatures w14:val="none"/>
        </w:rPr>
        <w:t>HobbyScoop</w:t>
      </w:r>
      <w:proofErr w:type="spellEnd"/>
      <w:r w:rsidRPr="00F85BC1">
        <w:rPr>
          <w:rFonts w:ascii="Arial" w:eastAsia="Times New Roman" w:hAnsi="Arial" w:cs="Arial"/>
          <w:color w:val="000000"/>
          <w:kern w:val="0"/>
          <w:sz w:val="22"/>
          <w:szCs w:val="22"/>
          <w:lang w:eastAsia="nl-NL"/>
          <w14:ligatures w14:val="none"/>
        </w:rPr>
        <w:t xml:space="preserve"> </w:t>
      </w:r>
      <w:proofErr w:type="spellStart"/>
      <w:r w:rsidRPr="00F85BC1">
        <w:rPr>
          <w:rFonts w:ascii="Arial" w:eastAsia="Times New Roman" w:hAnsi="Arial" w:cs="Arial"/>
          <w:color w:val="000000"/>
          <w:kern w:val="0"/>
          <w:sz w:val="22"/>
          <w:szCs w:val="22"/>
          <w:lang w:eastAsia="nl-NL"/>
          <w14:ligatures w14:val="none"/>
        </w:rPr>
        <w:t>etc</w:t>
      </w:r>
      <w:proofErr w:type="spellEnd"/>
      <w:r w:rsidRPr="00F85BC1">
        <w:rPr>
          <w:rFonts w:ascii="Arial" w:eastAsia="Times New Roman" w:hAnsi="Arial" w:cs="Arial"/>
          <w:color w:val="000000"/>
          <w:kern w:val="0"/>
          <w:sz w:val="22"/>
          <w:szCs w:val="22"/>
          <w:lang w:eastAsia="nl-NL"/>
          <w14:ligatures w14:val="none"/>
        </w:rPr>
        <w:t xml:space="preserve"> (soms behoorlijke) investeringen gedaan voor experimenten op de 70cm band. Denk hierbij aan digitale apparatuur voor DMR radio en C4FM radiosystemen en steunzenders, maar ook aan </w:t>
      </w:r>
      <w:r w:rsidRPr="00F85BC1">
        <w:rPr>
          <w:rFonts w:ascii="Arial" w:eastAsia="Times New Roman" w:hAnsi="Arial" w:cs="Arial"/>
          <w:color w:val="000000"/>
          <w:kern w:val="0"/>
          <w:sz w:val="22"/>
          <w:szCs w:val="22"/>
          <w:lang w:eastAsia="nl-NL"/>
          <w14:ligatures w14:val="none"/>
        </w:rPr>
        <w:lastRenderedPageBreak/>
        <w:t>hoog gevoelige</w:t>
      </w:r>
      <w:r w:rsidRPr="00F85BC1">
        <w:rPr>
          <w:rFonts w:ascii="Arial" w:eastAsia="Times New Roman" w:hAnsi="Arial" w:cs="Arial"/>
          <w:color w:val="000000"/>
          <w:kern w:val="0"/>
          <w:sz w:val="22"/>
          <w:szCs w:val="22"/>
          <w:lang w:eastAsia="nl-NL"/>
          <w14:ligatures w14:val="none"/>
        </w:rPr>
        <w:t xml:space="preserve"> ontvangers voor </w:t>
      </w:r>
      <w:r>
        <w:rPr>
          <w:rFonts w:ascii="Arial" w:eastAsia="Times New Roman" w:hAnsi="Arial" w:cs="Arial"/>
          <w:color w:val="000000"/>
          <w:kern w:val="0"/>
          <w:sz w:val="22"/>
          <w:szCs w:val="22"/>
          <w:lang w:eastAsia="nl-NL"/>
          <w14:ligatures w14:val="none"/>
        </w:rPr>
        <w:t>“</w:t>
      </w:r>
      <w:proofErr w:type="spellStart"/>
      <w:r w:rsidRPr="00F85BC1">
        <w:rPr>
          <w:rFonts w:ascii="Arial" w:eastAsia="Times New Roman" w:hAnsi="Arial" w:cs="Arial"/>
          <w:color w:val="000000"/>
          <w:kern w:val="0"/>
          <w:sz w:val="22"/>
          <w:szCs w:val="22"/>
          <w:lang w:eastAsia="nl-NL"/>
          <w14:ligatures w14:val="none"/>
        </w:rPr>
        <w:t>weak</w:t>
      </w:r>
      <w:proofErr w:type="spellEnd"/>
      <w:r>
        <w:rPr>
          <w:rFonts w:ascii="Arial" w:eastAsia="Times New Roman" w:hAnsi="Arial" w:cs="Arial"/>
          <w:color w:val="000000"/>
          <w:kern w:val="0"/>
          <w:sz w:val="22"/>
          <w:szCs w:val="22"/>
          <w:lang w:eastAsia="nl-NL"/>
          <w14:ligatures w14:val="none"/>
        </w:rPr>
        <w:t xml:space="preserve"> </w:t>
      </w:r>
      <w:proofErr w:type="spellStart"/>
      <w:r w:rsidRPr="00F85BC1">
        <w:rPr>
          <w:rFonts w:ascii="Arial" w:eastAsia="Times New Roman" w:hAnsi="Arial" w:cs="Arial"/>
          <w:color w:val="000000"/>
          <w:kern w:val="0"/>
          <w:sz w:val="22"/>
          <w:szCs w:val="22"/>
          <w:lang w:eastAsia="nl-NL"/>
          <w14:ligatures w14:val="none"/>
        </w:rPr>
        <w:t>signal</w:t>
      </w:r>
      <w:proofErr w:type="spellEnd"/>
      <w:r>
        <w:rPr>
          <w:rFonts w:ascii="Arial" w:eastAsia="Times New Roman" w:hAnsi="Arial" w:cs="Arial"/>
          <w:color w:val="000000"/>
          <w:kern w:val="0"/>
          <w:sz w:val="22"/>
          <w:szCs w:val="22"/>
          <w:lang w:eastAsia="nl-NL"/>
          <w14:ligatures w14:val="none"/>
        </w:rPr>
        <w:t>”</w:t>
      </w:r>
      <w:r w:rsidRPr="00F85BC1">
        <w:rPr>
          <w:rFonts w:ascii="Arial" w:eastAsia="Times New Roman" w:hAnsi="Arial" w:cs="Arial"/>
          <w:color w:val="000000"/>
          <w:kern w:val="0"/>
          <w:sz w:val="22"/>
          <w:szCs w:val="22"/>
          <w:lang w:eastAsia="nl-NL"/>
          <w14:ligatures w14:val="none"/>
        </w:rPr>
        <w:t xml:space="preserve"> experimenten die mogelijk in een klap onbruikbaar kunnen worden </w:t>
      </w:r>
      <w:proofErr w:type="gramStart"/>
      <w:r w:rsidRPr="00F85BC1">
        <w:rPr>
          <w:rFonts w:ascii="Arial" w:eastAsia="Times New Roman" w:hAnsi="Arial" w:cs="Arial"/>
          <w:color w:val="000000"/>
          <w:kern w:val="0"/>
          <w:sz w:val="22"/>
          <w:szCs w:val="22"/>
          <w:lang w:eastAsia="nl-NL"/>
          <w14:ligatures w14:val="none"/>
        </w:rPr>
        <w:t>indien</w:t>
      </w:r>
      <w:proofErr w:type="gramEnd"/>
      <w:r w:rsidRPr="00F85BC1">
        <w:rPr>
          <w:rFonts w:ascii="Arial" w:eastAsia="Times New Roman" w:hAnsi="Arial" w:cs="Arial"/>
          <w:color w:val="000000"/>
          <w:kern w:val="0"/>
          <w:sz w:val="22"/>
          <w:szCs w:val="22"/>
          <w:lang w:eastAsia="nl-NL"/>
          <w14:ligatures w14:val="none"/>
        </w:rPr>
        <w:t xml:space="preserve"> het hierboven genoemde voorstel wordt doorgevoerd. </w:t>
      </w:r>
    </w:p>
    <w:p w14:paraId="3F3CFD67"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21D22B4A"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Daarom pleit ik voor het niet doorvoeren van de pakketwijziging genaamd: "Pakketwijziging 2023-1 Nationaal Frequentieplan 2014". </w:t>
      </w:r>
    </w:p>
    <w:p w14:paraId="16D38BAE"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4CA244DD"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Met vriendelijke groeten,</w:t>
      </w:r>
    </w:p>
    <w:p w14:paraId="0838A409" w14:textId="77777777" w:rsidR="00F85BC1" w:rsidRPr="00F85BC1" w:rsidRDefault="00F85BC1" w:rsidP="00F85BC1">
      <w:pPr>
        <w:rPr>
          <w:rFonts w:ascii="Times New Roman" w:eastAsia="Times New Roman" w:hAnsi="Times New Roman" w:cs="Times New Roman"/>
          <w:color w:val="000000"/>
          <w:kern w:val="0"/>
          <w:lang w:eastAsia="nl-NL"/>
          <w14:ligatures w14:val="none"/>
        </w:rPr>
      </w:pPr>
    </w:p>
    <w:p w14:paraId="7FF9A743" w14:textId="77777777" w:rsidR="00F85BC1" w:rsidRPr="00F85BC1" w:rsidRDefault="00F85BC1" w:rsidP="00F85BC1">
      <w:pPr>
        <w:rPr>
          <w:rFonts w:ascii="Times New Roman" w:eastAsia="Times New Roman" w:hAnsi="Times New Roman" w:cs="Times New Roman"/>
          <w:color w:val="000000"/>
          <w:kern w:val="0"/>
          <w:lang w:eastAsia="nl-NL"/>
          <w14:ligatures w14:val="none"/>
        </w:rPr>
      </w:pPr>
      <w:r w:rsidRPr="00F85BC1">
        <w:rPr>
          <w:rFonts w:ascii="Arial" w:eastAsia="Times New Roman" w:hAnsi="Arial" w:cs="Arial"/>
          <w:color w:val="000000"/>
          <w:kern w:val="0"/>
          <w:sz w:val="22"/>
          <w:szCs w:val="22"/>
          <w:lang w:eastAsia="nl-NL"/>
          <w14:ligatures w14:val="none"/>
        </w:rPr>
        <w:t>&lt;VOOR EN ACHTERNAAM&gt; &lt;UWCALL&gt;</w:t>
      </w:r>
    </w:p>
    <w:p w14:paraId="77AE1893" w14:textId="2792A5CF" w:rsidR="00F85BC1" w:rsidRDefault="00F85BC1" w:rsidP="00F85BC1">
      <w:r w:rsidRPr="00F85BC1">
        <w:rPr>
          <w:rFonts w:ascii="Times New Roman" w:eastAsia="Times New Roman" w:hAnsi="Times New Roman" w:cs="Times New Roman"/>
          <w:color w:val="000000"/>
          <w:kern w:val="0"/>
          <w:lang w:eastAsia="nl-NL"/>
          <w14:ligatures w14:val="none"/>
        </w:rPr>
        <w:br/>
      </w:r>
      <w:r w:rsidRPr="00F85BC1">
        <w:rPr>
          <w:rFonts w:ascii="Times New Roman" w:eastAsia="Times New Roman" w:hAnsi="Times New Roman" w:cs="Times New Roman"/>
          <w:color w:val="000000"/>
          <w:kern w:val="0"/>
          <w:lang w:eastAsia="nl-NL"/>
          <w14:ligatures w14:val="none"/>
        </w:rPr>
        <w:br/>
      </w:r>
      <w:r w:rsidRPr="00F85BC1">
        <w:rPr>
          <w:rFonts w:ascii="Times New Roman" w:eastAsia="Times New Roman" w:hAnsi="Times New Roman" w:cs="Times New Roman"/>
          <w:color w:val="000000"/>
          <w:kern w:val="0"/>
          <w:lang w:eastAsia="nl-NL"/>
          <w14:ligatures w14:val="none"/>
        </w:rPr>
        <w:br/>
      </w:r>
      <w:r w:rsidRPr="00F85BC1">
        <w:rPr>
          <w:rFonts w:ascii="Arial" w:eastAsia="Times New Roman" w:hAnsi="Arial" w:cs="Arial"/>
          <w:b/>
          <w:bCs/>
          <w:i/>
          <w:iCs/>
          <w:color w:val="000000"/>
          <w:kern w:val="0"/>
          <w:sz w:val="22"/>
          <w:szCs w:val="22"/>
          <w:lang w:eastAsia="nl-NL"/>
          <w14:ligatures w14:val="none"/>
        </w:rPr>
        <w:t xml:space="preserve">#1 </w:t>
      </w:r>
      <w:r w:rsidRPr="00F85BC1">
        <w:rPr>
          <w:rFonts w:ascii="Arial" w:eastAsia="Times New Roman" w:hAnsi="Arial" w:cs="Arial"/>
          <w:i/>
          <w:iCs/>
          <w:color w:val="000000"/>
          <w:kern w:val="0"/>
          <w:sz w:val="22"/>
          <w:szCs w:val="22"/>
          <w:lang w:eastAsia="nl-NL"/>
          <w14:ligatures w14:val="none"/>
        </w:rPr>
        <w:t> Zoals u weet heeft de amateurdienst momenteel tussen 430 en 436 MHz de primaire status en tussen 436 en 440 MHz de secundaire status. Ondanks deze primaire status is het banddeel 433,05 – 434,79 MHz in de praktijk al onbruikbaar. Want waar amateurs op secundaire banden, de primaire gebruikers voorrang dienen te verlenen (eerst luisteren, dan pas uitzenden), geldt dit blijkbaar niet voor de veelgebruikte korte-afstand apparatuur voor mobiele communicatie (LPD) en de in grote getalen aanwezige ISM-toepassingen (industriële, wetenschappelijke en medische toepassingen). De overdaad en de niet gereguleerde en gecontroleerde toelating creëert nu al een onwenselijke situatie. Waardoor we eenzelfde resultaat verwachten voor de rest van de 70cm band.</w:t>
      </w:r>
    </w:p>
    <w:sectPr w:rsidR="00F85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C1"/>
    <w:rsid w:val="00F85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B5617A"/>
  <w15:chartTrackingRefBased/>
  <w15:docId w15:val="{DD49A894-63BE-A344-B8F0-62ACD7A4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85BC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F85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ternetconsultatie.nl/pakketwijziging_2023_1_nationaal_frequentieplan_2014/reageren/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636</Words>
  <Characters>3502</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Schott</dc:creator>
  <cp:keywords/>
  <dc:description/>
  <cp:lastModifiedBy>Erik Schott</cp:lastModifiedBy>
  <cp:revision>1</cp:revision>
  <dcterms:created xsi:type="dcterms:W3CDTF">2023-07-31T13:22:00Z</dcterms:created>
  <dcterms:modified xsi:type="dcterms:W3CDTF">2023-07-31T13:26:00Z</dcterms:modified>
</cp:coreProperties>
</file>